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29"/>
        <w:gridCol w:w="5007"/>
        <w:gridCol w:w="505"/>
        <w:gridCol w:w="931"/>
        <w:gridCol w:w="1124"/>
        <w:gridCol w:w="2521"/>
      </w:tblGrid>
      <w:tr w:rsidR="0076083F" w:rsidRPr="0085266E" w:rsidTr="00A16847">
        <w:trPr>
          <w:trHeight w:val="633"/>
        </w:trPr>
        <w:tc>
          <w:tcPr>
            <w:tcW w:w="709" w:type="dxa"/>
            <w:shd w:val="clear" w:color="auto" w:fill="A6A6A6"/>
          </w:tcPr>
          <w:p w:rsidR="0076083F" w:rsidRPr="0085266E" w:rsidRDefault="00A16847" w:rsidP="00A35015">
            <w:pPr>
              <w:spacing w:after="20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9741" w:type="dxa"/>
            <w:gridSpan w:val="3"/>
            <w:shd w:val="clear" w:color="auto" w:fill="A6A6A6"/>
          </w:tcPr>
          <w:p w:rsidR="0076083F" w:rsidRDefault="0076083F" w:rsidP="00A35015">
            <w:pPr>
              <w:spacing w:line="360" w:lineRule="auto"/>
              <w:ind w:left="204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چک لیست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پايش</w:t>
            </w:r>
            <w:r w:rsidRPr="0085266E">
              <w:rPr>
                <w:rFonts w:cs="B Nazanin" w:hint="cs"/>
                <w:b/>
                <w:bCs/>
                <w:rtl/>
                <w:lang w:bidi="fa-IR"/>
              </w:rPr>
              <w:t xml:space="preserve"> واكسيناسيون،زنجيره سرما وعوارض نامطلوب ايمنسازي</w:t>
            </w:r>
            <w:r w:rsidR="006C7C70">
              <w:rPr>
                <w:rFonts w:cs="B Nazanin" w:hint="cs"/>
                <w:b/>
                <w:bCs/>
                <w:rtl/>
                <w:lang w:bidi="fa-IR"/>
              </w:rPr>
              <w:t xml:space="preserve"> وبيماريهاي قابل پيشگيري با واكسن</w:t>
            </w:r>
          </w:p>
          <w:p w:rsidR="00A35015" w:rsidRPr="0085266E" w:rsidRDefault="00011BA7" w:rsidP="00A35015">
            <w:pPr>
              <w:spacing w:line="360" w:lineRule="auto"/>
              <w:ind w:left="204"/>
              <w:jc w:val="right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پايگاه و </w:t>
            </w:r>
            <w:r w:rsidR="00A35015">
              <w:rPr>
                <w:rFonts w:cs="B Nazanin" w:hint="cs"/>
                <w:b/>
                <w:bCs/>
                <w:rtl/>
                <w:lang w:bidi="fa-IR"/>
              </w:rPr>
              <w:t>خانه بهداشت</w:t>
            </w:r>
          </w:p>
        </w:tc>
        <w:tc>
          <w:tcPr>
            <w:tcW w:w="931" w:type="dxa"/>
            <w:shd w:val="clear" w:color="auto" w:fill="A6A6A6"/>
            <w:vAlign w:val="center"/>
          </w:tcPr>
          <w:p w:rsidR="0076083F" w:rsidRPr="0085266E" w:rsidRDefault="0076083F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85266E">
              <w:rPr>
                <w:rFonts w:cs="B Nazanin" w:hint="cs"/>
                <w:b/>
                <w:bCs/>
                <w:rtl/>
              </w:rPr>
              <w:t>امتیاز</w:t>
            </w:r>
            <w:r w:rsidRPr="0085266E">
              <w:rPr>
                <w:rFonts w:cs="B Nazanin"/>
                <w:b/>
                <w:bCs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</w:rPr>
              <w:t xml:space="preserve">مطلوب </w:t>
            </w:r>
          </w:p>
        </w:tc>
        <w:tc>
          <w:tcPr>
            <w:tcW w:w="1124" w:type="dxa"/>
            <w:shd w:val="clear" w:color="auto" w:fill="A6A6A6"/>
            <w:vAlign w:val="center"/>
          </w:tcPr>
          <w:p w:rsidR="0076083F" w:rsidRPr="0085266E" w:rsidRDefault="0076083F" w:rsidP="00A35015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</w:rPr>
              <w:t>امتیاز</w:t>
            </w:r>
            <w:r w:rsidRPr="0085266E">
              <w:rPr>
                <w:rFonts w:cs="B Nazanin"/>
                <w:b/>
                <w:bCs/>
              </w:rPr>
              <w:t xml:space="preserve"> </w:t>
            </w:r>
            <w:r w:rsidRPr="0085266E">
              <w:rPr>
                <w:rFonts w:cs="B Nazanin" w:hint="cs"/>
                <w:b/>
                <w:bCs/>
                <w:rtl/>
              </w:rPr>
              <w:t>كسب شده</w:t>
            </w:r>
          </w:p>
        </w:tc>
        <w:tc>
          <w:tcPr>
            <w:tcW w:w="2521" w:type="dxa"/>
            <w:shd w:val="clear" w:color="auto" w:fill="A6A6A6"/>
            <w:vAlign w:val="center"/>
          </w:tcPr>
          <w:p w:rsidR="0076083F" w:rsidRPr="006C7C70" w:rsidRDefault="0076083F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C7C70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16847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DC00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فرم درخواست واکسن ، فرم 105 ایمنسازی و فرم 2 گزارش عوارض ایمنسازی به تعداد کافی (حداقل</w:t>
            </w:r>
            <w:r w:rsidR="00A168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براي</w:t>
            </w:r>
            <w:r w:rsidRPr="00DC00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2 ماه)در واحد موجود است؟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برآورد میزان واکسن مورد نیاز و فرم درخواست آن توسط مسئول ایمنسازی مرکز طبق دستورالعمل انجام شده است؟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دفتر ایمنسازی مطابق دستورالعمل تکمیل شده است؟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تاریخ مراجعه بعدی در دفتر واکسیناسیون با مداد ثبت شده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آیا مهمانها و افراد غیرایرانی در دفتر واکسیناسیون مطابق دستورالعمل ثبت شده اند؟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شماره ردیف دفتر واکسیناسیون در کارت واکسیناسیون گیرنده خدمت ثبت شده است؟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موارد تاخیر واکسیناسیون در دفتر پیگیری ثبت و نتیجه پیگیری نوشته شده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ثبت درجه حرارت یخچال صحیح بوده و دمای یخچال بین 8-2 درجه می باشد؟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کارت واکسیناسیون گیرندگان خدمت مطابق دستورالعمل تکمیل می شود؟(حداقل 2 کارت)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DC00CE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در فرم 105 واکسنهای مختلف با هم همخوانی دارد ؟ اگر نه علت توضیح داده شده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DC00CE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جدول ارزشیابی پوشش واکسیناسیون بدرستی تکمیل و در محل کار نصب شده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دفتر دارویی ثبت واکسن بدرستی تکمیل شده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بین دفتر دارویی ثبت واکسن و فرم درخواست واکسن و فرم 105 همخوانی وجود دارد؟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از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سفتی باکس برای جمع آوری سرنگها ا</w:t>
            </w: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ستفاده می شود؟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15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از سرنگ </w:t>
            </w:r>
            <w:r w:rsidRPr="00BC3E95">
              <w:rPr>
                <w:rFonts w:cs="B Nazanin"/>
                <w:b/>
                <w:bCs/>
                <w:sz w:val="22"/>
                <w:szCs w:val="22"/>
                <w:lang w:bidi="fa-IR"/>
              </w:rPr>
              <w:t>AD</w:t>
            </w: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جهت واکسیناسیون استفاده می کند؟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990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تراکت اطلاع رسانی 30-20 دقیقه تاخیر پس از واکسناسیون در محل مناسب نصب شده و پس از واکسیناسیون به والدین تاکید می گردد؟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975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محل استقرار یخچال مناسب است (دور از تماس مستقیم آفتاب و منبع حرارتی ، کوران هوا ، فاصله 10 سانتی متر از دیوار) و برفک جایخی کمتر از 5/0 سانتی متر می باشد؟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989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BC3E9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آیس بگ به تعداد مناسب (12-8عدد) در جایخی موجود بوده و بصورت عمودی و بافاصله 1 سانتی متر چیده شده است و تعداد کافی بطری آب و نمک (حداقل 4 بطری) در یخچال موجود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چیدمان واکسنها در یخچال طبق دستورالعمل بوده و از نظر فاصله زمانی ترتیب چیدمان مناسب است؟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506C99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266E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در یخچال واکسن ، مواد غیرواکسن (هرنوع ماده دیگر غذایی و داروئی ) نگهداری می شود؟ (در صورت خیر امتیاز داده شود.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از نحوه آماده سازی واکسن کریر آگاهی داشته و در زمان تلقیح واکسن از واکسن کریر داراي ترمومتر استفاده می نماید 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واکسیناتور نحوه تشخیص واکسنهای خراب شده را می داند؟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در صورت مراجعه بموقع و یا عدم مراجعه در وقت مقرر نحوه ادامه واکسیناسیون را طبق جدول ایمنسازی  می داند؟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از عوارض جانبی واکسنها آگاهی داشته و پس از واکسیناسیون آموزش لازم را به والدین ارائه می نماید؟(حداقل 2 مورد)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عوارض</w:t>
            </w:r>
            <w:r w:rsidR="001D31A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جانبي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فوری و غیرفوری را می داند و نحوه گزارش دهی صحیح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Default="007A323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در جلسات آموزشی واکسیناسیون شرکت نموده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Default="007A323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پوشش واکسن مناسب است (برای ثلاث 3- پولیو3- هپاتیت 3 و</w:t>
            </w:r>
            <w:r w:rsidR="00A3501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MMR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محاسبه شود)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C7C70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6C7C70" w:rsidRDefault="007A323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6C7C70" w:rsidRPr="00BC3E95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نحوه تهیه پنبه الکل مصرفی روزانه مناسب است ؟</w:t>
            </w:r>
          </w:p>
        </w:tc>
        <w:tc>
          <w:tcPr>
            <w:tcW w:w="931" w:type="dxa"/>
            <w:shd w:val="clear" w:color="auto" w:fill="FFFFFF"/>
          </w:tcPr>
          <w:p w:rsidR="006C7C70" w:rsidRPr="00BC3E95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6C7C70" w:rsidRPr="0085266E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16847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A16847" w:rsidRDefault="00A16847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29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A16847" w:rsidRDefault="001D31A2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آيا در6ماه گذشته موردي ازخرابي واكسن داشته است؟</w:t>
            </w:r>
          </w:p>
        </w:tc>
        <w:tc>
          <w:tcPr>
            <w:tcW w:w="931" w:type="dxa"/>
            <w:shd w:val="clear" w:color="auto" w:fill="FFFFFF"/>
          </w:tcPr>
          <w:p w:rsidR="00A16847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16847" w:rsidRPr="0085266E" w:rsidRDefault="00A16847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A16847" w:rsidRPr="0085266E" w:rsidRDefault="00A16847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35015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A35015" w:rsidRDefault="001D31A2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A35015" w:rsidRDefault="00A16847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بيماريهاي قابل گزارش را مي شناسد ودرصورت كشف اقدام به گزارش كرده است</w:t>
            </w:r>
          </w:p>
        </w:tc>
        <w:tc>
          <w:tcPr>
            <w:tcW w:w="931" w:type="dxa"/>
            <w:shd w:val="clear" w:color="auto" w:fill="FFFFFF"/>
          </w:tcPr>
          <w:p w:rsidR="00A35015" w:rsidRPr="00BC3E95" w:rsidRDefault="00A16847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35015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A35015" w:rsidRDefault="00A35015" w:rsidP="001D31A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1D31A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A35015" w:rsidRDefault="00A35015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تعاریف بيماريها در محل کار نصب بوده و بهورز به خوبی آن را می داند ؟</w:t>
            </w:r>
          </w:p>
        </w:tc>
        <w:tc>
          <w:tcPr>
            <w:tcW w:w="931" w:type="dxa"/>
            <w:shd w:val="clear" w:color="auto" w:fill="FFFFFF"/>
          </w:tcPr>
          <w:p w:rsidR="00A35015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35015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A35015" w:rsidRDefault="00A35015" w:rsidP="001D31A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1D31A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A35015" w:rsidRDefault="00A35015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گزارش موارد مبتلا و یا موارد صفر فلج شل حاد وسرخك موجود است ؟</w:t>
            </w:r>
          </w:p>
        </w:tc>
        <w:tc>
          <w:tcPr>
            <w:tcW w:w="931" w:type="dxa"/>
            <w:shd w:val="clear" w:color="auto" w:fill="FFFFFF"/>
          </w:tcPr>
          <w:p w:rsidR="00A35015" w:rsidRPr="00BC3E95" w:rsidRDefault="00A35015" w:rsidP="00A35015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35015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A35015" w:rsidRDefault="00A35015" w:rsidP="001D31A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1D31A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A35015" w:rsidRDefault="00A35015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آیا از بیماران تب دار مشکوک بویژه مهاجرین افغانی لام خون محیطی تهیه می شود؟ </w:t>
            </w:r>
          </w:p>
        </w:tc>
        <w:tc>
          <w:tcPr>
            <w:tcW w:w="931" w:type="dxa"/>
            <w:shd w:val="clear" w:color="auto" w:fill="FFFFFF"/>
          </w:tcPr>
          <w:p w:rsidR="00A35015" w:rsidRPr="00BC3E9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35015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A35015" w:rsidRDefault="00A35015" w:rsidP="001D31A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1D31A2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A35015" w:rsidRPr="00D24330" w:rsidRDefault="00A35015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D24330">
              <w:rPr>
                <w:rFonts w:cs="B Nazanin" w:hint="cs"/>
                <w:b/>
                <w:bCs/>
                <w:rtl/>
                <w:lang w:bidi="fa-IR"/>
              </w:rPr>
              <w:t>فضاي فيزيكي ،نور،دما، نظافت محيط و... براي ارايه خدمت مناسب است</w:t>
            </w:r>
          </w:p>
        </w:tc>
        <w:tc>
          <w:tcPr>
            <w:tcW w:w="931" w:type="dxa"/>
            <w:shd w:val="clear" w:color="auto" w:fill="FFFFFF"/>
          </w:tcPr>
          <w:p w:rsidR="00A35015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35015" w:rsidRPr="0085266E" w:rsidTr="00A16847">
        <w:trPr>
          <w:trHeight w:val="633"/>
        </w:trPr>
        <w:tc>
          <w:tcPr>
            <w:tcW w:w="709" w:type="dxa"/>
            <w:shd w:val="clear" w:color="auto" w:fill="FFFFFF"/>
          </w:tcPr>
          <w:p w:rsidR="00A35015" w:rsidRPr="00D24330" w:rsidRDefault="00A35015" w:rsidP="001D31A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4330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1D31A2" w:rsidRPr="00D2433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741" w:type="dxa"/>
            <w:gridSpan w:val="3"/>
            <w:shd w:val="clear" w:color="auto" w:fill="FFFFFF"/>
          </w:tcPr>
          <w:p w:rsidR="00A35015" w:rsidRPr="00D24330" w:rsidRDefault="00A35015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D24330">
              <w:rPr>
                <w:rFonts w:cs="B Nazanin" w:hint="cs"/>
                <w:b/>
                <w:bCs/>
                <w:rtl/>
                <w:lang w:bidi="fa-IR"/>
              </w:rPr>
              <w:t>آیا مراجعه کننده از نحوه ارائه خدمت رضایت داشته و تاریخ مراجعه بعدی جهت واکسیناسیون را می داند ؟</w:t>
            </w:r>
          </w:p>
        </w:tc>
        <w:tc>
          <w:tcPr>
            <w:tcW w:w="931" w:type="dxa"/>
            <w:shd w:val="clear" w:color="auto" w:fill="FFFFFF"/>
          </w:tcPr>
          <w:p w:rsidR="00A35015" w:rsidRPr="00BC3E95" w:rsidRDefault="00A35015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A35015" w:rsidRPr="0085266E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85266E" w:rsidTr="00A16847">
        <w:trPr>
          <w:trHeight w:val="748"/>
        </w:trPr>
        <w:tc>
          <w:tcPr>
            <w:tcW w:w="709" w:type="dxa"/>
            <w:shd w:val="clear" w:color="auto" w:fill="FFFFFF"/>
          </w:tcPr>
          <w:p w:rsidR="00295B83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41" w:type="dxa"/>
            <w:gridSpan w:val="3"/>
            <w:shd w:val="clear" w:color="auto" w:fill="FFFFFF"/>
          </w:tcPr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امتياز</w:t>
            </w:r>
          </w:p>
        </w:tc>
        <w:tc>
          <w:tcPr>
            <w:tcW w:w="931" w:type="dxa"/>
            <w:shd w:val="clear" w:color="auto" w:fill="FFFFFF"/>
          </w:tcPr>
          <w:p w:rsidR="00295B83" w:rsidRPr="00295B83" w:rsidRDefault="00506C99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295B83" w:rsidRPr="0085266E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 w:rsidR="00295B83" w:rsidRPr="0085266E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85266E" w:rsidTr="00A16847">
        <w:trPr>
          <w:trHeight w:val="3946"/>
        </w:trPr>
        <w:tc>
          <w:tcPr>
            <w:tcW w:w="4938" w:type="dxa"/>
            <w:gridSpan w:val="2"/>
            <w:shd w:val="clear" w:color="auto" w:fill="FFFFFF"/>
          </w:tcPr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نقاط قوت:</w:t>
            </w:r>
          </w:p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07" w:type="dxa"/>
            <w:shd w:val="clear" w:color="auto" w:fill="FFFFFF"/>
          </w:tcPr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نقاط ضعف:</w:t>
            </w:r>
          </w:p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81" w:type="dxa"/>
            <w:gridSpan w:val="4"/>
            <w:shd w:val="clear" w:color="auto" w:fill="FFFFFF"/>
          </w:tcPr>
          <w:p w:rsidR="00295B83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پيشنهادات:</w:t>
            </w:r>
          </w:p>
          <w:p w:rsidR="00295B83" w:rsidRPr="0085266E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E618B" w:rsidRDefault="00BE618B"/>
    <w:sectPr w:rsidR="00BE618B" w:rsidSect="007608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083F"/>
    <w:rsid w:val="00011BA7"/>
    <w:rsid w:val="001208F8"/>
    <w:rsid w:val="001D31A2"/>
    <w:rsid w:val="00295B83"/>
    <w:rsid w:val="003F5841"/>
    <w:rsid w:val="00411CFD"/>
    <w:rsid w:val="00506C99"/>
    <w:rsid w:val="005E176A"/>
    <w:rsid w:val="006C7C70"/>
    <w:rsid w:val="0076083F"/>
    <w:rsid w:val="007A3233"/>
    <w:rsid w:val="00A16847"/>
    <w:rsid w:val="00A35015"/>
    <w:rsid w:val="00BE618B"/>
    <w:rsid w:val="00D24330"/>
    <w:rsid w:val="00EF0B34"/>
    <w:rsid w:val="00F8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</dc:creator>
  <cp:keywords/>
  <dc:description/>
  <cp:lastModifiedBy>bimari</cp:lastModifiedBy>
  <cp:revision>9</cp:revision>
  <dcterms:created xsi:type="dcterms:W3CDTF">2014-07-07T08:25:00Z</dcterms:created>
  <dcterms:modified xsi:type="dcterms:W3CDTF">2014-07-12T09:08:00Z</dcterms:modified>
</cp:coreProperties>
</file>